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03.11.2018 N 1321</w:t>
              <w:br/>
              <w:t xml:space="preserve">(ред. от 23.07.2022)</w:t>
              <w:br/>
              <w:t xml:space="preserve">"Об утверждении такс для исчисления размера ущерба, причиненного водным биологическим ресурсам"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ноября 2018 г. N 1321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ТАКС</w:t>
      </w:r>
    </w:p>
    <w:p>
      <w:pPr>
        <w:pStyle w:val="2"/>
        <w:jc w:val="center"/>
      </w:pPr>
      <w:r>
        <w:rPr>
          <w:sz w:val="20"/>
        </w:rPr>
        <w:t xml:space="preserve">ДЛЯ ИСЧИСЛЕНИЯ РАЗМЕРА УЩЕРБА, ПРИЧИНЕННОГО ВОДНЫМ</w:t>
      </w:r>
    </w:p>
    <w:p>
      <w:pPr>
        <w:pStyle w:val="2"/>
        <w:jc w:val="center"/>
      </w:pPr>
      <w:r>
        <w:rPr>
          <w:sz w:val="20"/>
        </w:rPr>
        <w:t xml:space="preserve">БИОЛОГИЧЕСКИМ РЕСУРСАМ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3.07.2022 N 1322 &quot;Об утверждении такс для исчисления размера вреда, причиненного водным биологическим ресурсам, занесенным в Красную книгу Российской Федерации, о внесении изменений в постановление Правительства Российской Федерации от 3 ноября 2018 г. N 1321 и признании утратившим силу постановления Правительства Российской Федерации от 26 сентября 2000 г. N 72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23.07.2022 N 1322)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ТАКСЫ">
        <w:r>
          <w:rPr>
            <w:sz w:val="20"/>
            <w:color w:val="0000ff"/>
          </w:rPr>
          <w:t xml:space="preserve">таксы</w:t>
        </w:r>
      </w:hyperlink>
      <w:r>
        <w:rPr>
          <w:sz w:val="20"/>
        </w:rPr>
        <w:t xml:space="preserve"> для исчисления размера ущерба, причиненного водным биологическим ресурсам.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Ф от 25.05.1994 N 515 (ред. от 10.03.2009) &quot;Об утверждении такс для исчисления размера взыскания за ущерб, причиненный уничтожением, незаконным выловом или добычей водных биологических ресурс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25 мая 1994 г. N 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 6, ст. 604);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26.09.2000 N 724 &quot;Об изменении такс для исчисления размера взыскания за ущерб, причиненный водным биологическим ресурсам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Российской Федерации от 26 сентября 2000 г. N 724 "Об 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N 40, ст. 3972);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10.03.2009 N 219 (ред. от 17.10.2018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ноября 2018 г. N 1321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ТАКСЫ</w:t>
      </w:r>
    </w:p>
    <w:p>
      <w:pPr>
        <w:pStyle w:val="2"/>
        <w:jc w:val="center"/>
      </w:pPr>
      <w:r>
        <w:rPr>
          <w:sz w:val="20"/>
        </w:rPr>
        <w:t xml:space="preserve">ДЛЯ ИСЧИСЛЕНИЯ РАЗМЕРА УЩЕРБА, ПРИЧИНЕННОГО ВОДНЫМ</w:t>
      </w:r>
    </w:p>
    <w:p>
      <w:pPr>
        <w:pStyle w:val="2"/>
        <w:jc w:val="center"/>
      </w:pPr>
      <w:r>
        <w:rPr>
          <w:sz w:val="20"/>
        </w:rPr>
        <w:t xml:space="preserve">БИОЛОГИЧЕСКИМ РЕСУРСАМ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РФ от 23.07.2022 N 1322 &quot;Об утверждении такс для исчисления размера вреда, причиненного водным биологическим ресурсам, занесенным в Красную книгу Российской Федерации, о внесении изменений в постановление Правительства Российской Федерации от 3 ноября 2018 г. N 1321 и признании утратившим силу постановления Правительства Российской Федерации от 26 сентября 2000 г. N 72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23.07.2022 N 1322)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7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720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Водные биологические ресурсы</w:t>
            </w:r>
          </w:p>
        </w:tc>
        <w:tc>
          <w:tcPr>
            <w:tcW w:w="187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Такса </w:t>
            </w:r>
            <w:hyperlink w:history="0" w:anchor="P183" w:tooltip="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законом &quot;О рыболовстве и сохранении водных биологических ресурсов&quot;, дополнительно к таксам, предусмотренным настоящим документом, учитывается 100 процентов таксы за экземпляр (килограмм) соответствующего вида (подвида)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</w:t>
            </w:r>
            <w:hyperlink w:history="0" w:anchor="P185" w:tooltip="3. Таксы для исчисления размера ущерба, причиненного водным биологическим ресурсам, не распространяются на водные биологические ресурсы, занесенные в Красную книгу Российской Федерации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(рублей)</w:t>
            </w:r>
          </w:p>
        </w:tc>
      </w:tr>
      <w:tr>
        <w:tc>
          <w:tcPr>
            <w:tcW w:w="720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Проходные, полупроходные и пресноводные рыбы</w:t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экземпляр независимо от размера и веса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калуга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269250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белуга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206625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амурский осетр, сибирский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160456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персидский осетр, русский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138024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севрюга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70393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лосось атлантический (семга), балтийский лосось, черноморский лосось, каспийский лосось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13675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12" w:tooltip="Постановление Правительства РФ от 23.07.2022 N 1322 &quot;Об утверждении такс для исчисления размера вреда, причиненного водным биологическим ресурсам, занесенным в Красную книгу Российской Федерации, о внесении изменений в постановление Правительства Российской Федерации от 3 ноября 2018 г. N 1321 и признании утратившим силу постановления Правительства Российской Федерации от 26 сентября 2000 г. N 724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23.07.2022 N 1322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нерка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11575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нельма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10811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таймень, чавыча, кижуч, кета осенняя амурская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сима, кумжа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5128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стерлядь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4572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омуль байкальский, байкальский белый хариус, чир, муксун, сиги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угорь речной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3452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кутум, судак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горбуша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кунджа, гольцы, палия, форель всех видов, ленок, омуль арктический, сиг-пыжьян, пелядь, мальма, хариус, усачи, рыбец (сырть), жерех, шемая, сазан, карп, щука, белый амур, толстолобики, сом пресноводный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кефаль всех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сельдь-черноспинка, азово-донские сельди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налим, берш, чехонь, верхогляд, линь, язь, рипус, тарань, вобла, ряпушка, лещ, густера, синец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змееголов, канальный сом, белый амурский лещ, черный амур, буффало, амурский плоскоголовый жерех (краснопер), красноперы, конь-губарь, кони, косатки, валек, плотва, елец, караси, тугун, голавль, подуст, окунь пресноводный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другие виды пресноводных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Морские рыбы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экземпляр независимо от размера и веса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камбала-калкан, камбала-тюрбо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3452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палтус белокорый, шипощеки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палтусы (кроме белокорого), луфарь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зубатки, акулы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треска, пикша, сайда, угольная рыба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камбалы (кроме камбалы-калкан, камбалы-тюрбо), сельди, скумбрия, минтай, окуни морские, терпуги, налим морской, навага, сардина иваси, путассу (северная)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сельдь балтийская (салака)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бычки, корюшки, мойва, сайка, лемонема, макрурусы, сайра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другие виды морских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Морские млекопитающие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экземпляр независимо от размера и веса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кашалот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479500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белуха, малый полосатик (минке), другие китообразные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137000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тихоокеанский морж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57540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котик морской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35620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серый тюлень, островной тюлень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гренландский тюлень, морской заяц (лахтак), хохлач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15892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крылатка, ларга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9152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кольчатая нерпа (акиба), байкальский тюлень, тюлень обыкновенный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6850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Постановление Правительства РФ от 23.07.2022 N 1322 &quot;Об утверждении такс для исчисления размера вреда, причиненного водным биологическим ресурсам, занесенным в Красную книгу Российской Федерации, о внесении изменений в постановление Правительства Российской Федерации от 3 ноября 2018 г. N 1321 и признании утратившим силу постановления Правительства Российской Федерации от 26 сентября 2000 г. N 72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23.07.2022 N 1322)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дельфины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Водные беспозвоночные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экземпляр независимо от размера и веса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краб камчатский, краб синий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7184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краб волосатый четырехугольный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6864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краб равношипый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5507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крабы-стригуны (опилио, берди)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4768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краб-стригун красный, краб-стригун ангулятус, краб колючий, другие виды промысловых крабов, трепанги, трубачи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морские гребешки, морской еж серый, креветка гребенчатая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осьминоги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креветка травяная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шримсы-медвежата, раки, морской еж черный, другие морские 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креветки равнолапые, креветка северная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другие виды креветок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кальмары, каракатица тихоокеанская, брюхоногие моллюски, устрицы, мидии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другие крабы (не относящиеся к промысловым), двустворчатые моллюски, морские звезды, змеехвостки, другие иглокожие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Губки, водоросли и 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кг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губки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водоросли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Кормовые организмы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кг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хирономиды и хаобариды, гаммарус, трубочник, артемия, артемия (на стадии цист), полихеты и другие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Икра </w:t>
            </w:r>
            <w:hyperlink w:history="0" w:anchor="P184" w:tooltip="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кг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белуги, калуги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82200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других осетровых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54910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лососевых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27455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морских беспозвоночных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4576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других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83" w:name="P183"/>
    <w:bookmarkEnd w:id="183"/>
    <w:p>
      <w:pPr>
        <w:pStyle w:val="0"/>
        <w:ind w:firstLine="540"/>
        <w:jc w:val="both"/>
      </w:pPr>
      <w:r>
        <w:rPr>
          <w:sz w:val="20"/>
        </w:rPr>
        <w:t xml:space="preserve"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</w:t>
      </w:r>
      <w:hyperlink w:history="0" r:id="rId14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Таксы для исчисления размера ущерба, причиненного водным биологическим ресурсам, не распространяются на водные биологические ресурсы, занесенные в Красную книгу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5" w:tooltip="Постановление Правительства РФ от 23.07.2022 N 1322 &quot;Об утверждении такс для исчисления размера вреда, причиненного водным биологическим ресурсам, занесенным в Красную книгу Российской Федерации, о внесении изменений в постановление Правительства Российской Федерации от 3 ноября 2018 г. N 1321 и признании утратившим силу постановления Правительства Российской Федерации от 26 сентября 2000 г. N 7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23.07.2022 N 1322)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03.11.2018 N 1321</w:t>
            <w:br/>
            <w:t>(ред. от 23.07.2022)</w:t>
            <w:br/>
            <w:t>"Об утверждении такс для исчисления размера уще...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97872F5A9F5637DD37780BE140E2501375085C27E55A10753257DCFB219F95AC58368F96F1FB1B3A1B4C49B6B895204432DA4593049A93D6HEH" TargetMode = "External"/>
	<Relationship Id="rId8" Type="http://schemas.openxmlformats.org/officeDocument/2006/relationships/hyperlink" Target="consultantplus://offline/ref=6B97872F5A9F5637DD37780BE140E2501F7203532CEC071A7D6B5BDEFC2EC090AB49368D97EFFB182212181ADFH1H" TargetMode = "External"/>
	<Relationship Id="rId9" Type="http://schemas.openxmlformats.org/officeDocument/2006/relationships/hyperlink" Target="consultantplus://offline/ref=6B97872F5A9F5637DD37780BE140E25011740F5626EC071A7D6B5BDEFC2EC082AB113A8E96F1FB1E3744495CA7E09B225B2CD9588F0698D9H2H" TargetMode = "External"/>
	<Relationship Id="rId10" Type="http://schemas.openxmlformats.org/officeDocument/2006/relationships/hyperlink" Target="consultantplus://offline/ref=6B97872F5A9F5637DD37780BE140E250147703572BEF5A10753257DCFB219F95AC58368F96F1FB1A3B1B4C49B6B895204432DA4593049A93D6HEH" TargetMode = "External"/>
	<Relationship Id="rId11" Type="http://schemas.openxmlformats.org/officeDocument/2006/relationships/hyperlink" Target="consultantplus://offline/ref=6B97872F5A9F5637DD37780BE140E2501375085C27E55A10753257DCFB219F95AC58368F96F1FB1B3A1B4C49B6B895204432DA4593049A93D6HEH" TargetMode = "External"/>
	<Relationship Id="rId12" Type="http://schemas.openxmlformats.org/officeDocument/2006/relationships/hyperlink" Target="consultantplus://offline/ref=6B97872F5A9F5637DD37780BE140E2501375085C27E55A10753257DCFB219F95AC58368F96F1FB1B341B4C49B6B895204432DA4593049A93D6HEH" TargetMode = "External"/>
	<Relationship Id="rId13" Type="http://schemas.openxmlformats.org/officeDocument/2006/relationships/hyperlink" Target="consultantplus://offline/ref=6B97872F5A9F5637DD37780BE140E2501375085C27E55A10753257DCFB219F95AC58368F96F1FB1B351B4C49B6B895204432DA4593049A93D6HEH" TargetMode = "External"/>
	<Relationship Id="rId14" Type="http://schemas.openxmlformats.org/officeDocument/2006/relationships/hyperlink" Target="consultantplus://offline/ref=6B97872F5A9F5637DD37780BE140E25013750F5028E15A10753257DCFB219F95BE586E8395F0E51B3F0E1A18F0DEHEH" TargetMode = "External"/>
	<Relationship Id="rId15" Type="http://schemas.openxmlformats.org/officeDocument/2006/relationships/hyperlink" Target="consultantplus://offline/ref=6B97872F5A9F5637DD37780BE140E2501375085C27E55A10753257DCFB219F95AC58368F96F1FB1A3C1B4C49B6B895204432DA4593049A93D6H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03.11.2018 N 1321
(ред. от 23.07.2022)
"Об утверждении такс для исчисления размера ущерба, причиненного водным биологическим ресурсам"</dc:title>
  <dcterms:created xsi:type="dcterms:W3CDTF">2023-03-31T07:07:02Z</dcterms:created>
</cp:coreProperties>
</file>