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14" w:rsidRPr="00815A47" w:rsidRDefault="00A27E14" w:rsidP="00A27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A47">
        <w:rPr>
          <w:rFonts w:ascii="Times New Roman" w:hAnsi="Times New Roman" w:cs="Times New Roman"/>
          <w:sz w:val="24"/>
          <w:szCs w:val="24"/>
        </w:rPr>
        <w:t>ПЕРЕЧЕНЬ</w:t>
      </w:r>
    </w:p>
    <w:p w:rsidR="00A27E14" w:rsidRPr="00815A47" w:rsidRDefault="00A27E14" w:rsidP="00A27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A47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A27E14" w:rsidRPr="00815A47" w:rsidRDefault="00A27E14" w:rsidP="00A27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A47">
        <w:rPr>
          <w:rFonts w:ascii="Times New Roman" w:hAnsi="Times New Roman" w:cs="Times New Roman"/>
          <w:sz w:val="24"/>
          <w:szCs w:val="24"/>
        </w:rPr>
        <w:t>РЫБОХОЗЯЙСТВЕННОГО ЗНАЧЕНИЯ БРЯНСКОЙ ОБЛАСТИ</w:t>
      </w:r>
    </w:p>
    <w:p w:rsidR="00C85419" w:rsidRPr="00815A47" w:rsidRDefault="00C854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2"/>
        <w:gridCol w:w="7744"/>
      </w:tblGrid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зимовальных ям</w:t>
            </w:r>
          </w:p>
        </w:tc>
      </w:tr>
      <w:tr w:rsidR="00C85419" w:rsidRPr="00815A47" w:rsidTr="00A27E14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19"/>
            <w:bookmarkStart w:id="1" w:name="Par3127"/>
            <w:bookmarkStart w:id="2" w:name="Par3236"/>
            <w:bookmarkEnd w:id="0"/>
            <w:bookmarkEnd w:id="1"/>
            <w:bookmarkEnd w:id="2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Романов рог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Рогнеденский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вверх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Снопоть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, 1 км по левому берегу;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Дубов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вверх по течению на 1 км от бывшей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Чичеренка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, от начала заводи и вниз по течению 300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Вяземский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 (Дубровский район): вверх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Вязовск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на 300 м до мелиоративной канавы;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Гостиловский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(Жуковский район): от автомобильного моста Брянск-Жуковка вниз по течению на протяжении 300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Брянска) вниз по течению от устья реки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200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6C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поселка Выгоничи, от устья реки Безымянная (правая сторона реки Десна) 700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Лбовский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Десна: напротив деревни Клинок вниз по течению от Голубого железнодорожного моста 1000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Десна: вверх по течению от базы отдыха "Импульс" 400 м, у впадения ключевого источника;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Десна: в районе деревни Уручье, 500 м вниз по течению от впадения реки Старица;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Струпинский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вниз по течению 300 м от впадения реки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Бород</w:t>
            </w:r>
            <w:r w:rsidR="006C6A2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300 м вниз по течению от Автомобильного моста около населенного пункта Бороденка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Трубчевского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Лучанский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Десна: вверх по течению 500 м от кордона лесника;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затон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Порубы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выход из затона напротив урочища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Порубы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выход канала из притока реки Быстрик в реку Десна 300 м и ниже канала 300 м, район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Бонзонка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, Грядки;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Любошинский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затон с выходом в реку Десна 500 м кордон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Любошня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Бугрякова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рвачка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Десна: затон;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Плеса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вниз по течению от железнодорожного моста, </w:t>
            </w:r>
            <w:r w:rsidRPr="0081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протяженностью 1500 м до границы с Украиной;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напротив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Яковск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Манцуровский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напротив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Манцурово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вниз по течению от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Гнилевской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пристани 150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Остролуцкий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100 м вниз по течению от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Остролуцкой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переправы;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Усохский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вниз по течению от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Усохской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переправы 500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Макчевский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800 м вниз по течению деревни Селище;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Перестриженский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вниз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Берединка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1,5 км;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Поповский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напротив деревни </w:t>
            </w:r>
            <w:proofErr w:type="gram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Боровениский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Десна: вниз по течению от деревни Красное 500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Тихвинский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вниз по течению от 200 м от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Кветунской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переправы;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Удолский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вниз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Удолье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1,5 км;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Десна: вниз по течению от деревни Селец 200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Супоневский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Десна: (Брянский район) ниже по течению 300 метров от автомобильного моста объездной дороги города Брянска;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Залядка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 выше 150 метров по течению от моста через реку Десна на автодороге Выгоничи -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Залядка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Казачий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 выше 200 метров от места впадения в реку Десна "Поповой канавы" в районе населенного пункта Сосновка;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Полужье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напротив "Старухи" в районе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Полужье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Павловка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Выгонический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напротив деревни Павловка;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Любец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на слиянии река Быстрик и река Десна напротив села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Любец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Острый рог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напротив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Хуркачевка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Затон Московский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 напротив микрорайона Московский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Бежицкого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Брянска (35 га);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Юдин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между деревней Каленов Хутор и деревней Добрая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Карна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Карпачи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Ипуть: в районе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Ширковка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Верховый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Водославка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300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Водославский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Ипуть: вниз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Водославка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100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напротив крахмального завода;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Шестопаловская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Ипуть: вниз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Дегтяревка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300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Дроковская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вниз по течению от села Дроков на 600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Княгинка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вниз по течению от деревни Старый Дроков;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Староипуть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(старица)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вниз по течению от деревни Чернявской 500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Криница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вверх по течению от города Сураж на 1,5 км;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Рябековка-Секерка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 районе фабрики "Пролетарий";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от железнодорожного моста в районе города Сураж вниз по течению 600 м и вверх по течению 200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 черте города Сураж в районе старого моста;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вниз по течению от деревни Красная Слобода;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Семеричский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напротив урочища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Семеричи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Синий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турбазы "Орехово";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Ущерпье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возле моста со стороны деревни Ущерпье;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Ипуть: при впадении реки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Синявка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выше 300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 районе Новые Бобовичи, урочище Каменка;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Ипуть в районе острова Женихов, деревня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Катичи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 районе Старые Бобовичи, вниз по течению от 1 км;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Гута-Муравинка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при впадении реки Деменка в реку Ипуть;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Почепский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яма вниз по течению от моста Брянск-Гомель;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: на 800 м вниз по течению от впадения реки Вара до моста напротив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Дукин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на 800 м вниз по течению от автомобильного моста Брянск-Гомель;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Любохонский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деревня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300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Окуневая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Сев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поселка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Усух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Сомовая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Сев: район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Добрунь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Сев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хутора Зеленин;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4C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Сев: </w:t>
            </w:r>
            <w:r w:rsidR="004C5902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 Рождественский</w:t>
            </w:r>
            <w:r w:rsidR="00831EEA">
              <w:rPr>
                <w:rFonts w:ascii="Times New Roman" w:hAnsi="Times New Roman" w:cs="Times New Roman"/>
                <w:sz w:val="24"/>
                <w:szCs w:val="24"/>
              </w:rPr>
              <w:t xml:space="preserve"> 2 км вниз по течению</w:t>
            </w:r>
            <w:bookmarkStart w:id="3" w:name="_GoBack"/>
            <w:bookmarkEnd w:id="3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Тара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Шилинка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Круглая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Усожа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Селечня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железнодорожного моста, поселок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: район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Чухрай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Бобровый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Ямное;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затон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Гнилуша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Красная Слобода;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Антоновский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Беседь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(Красногорский район): район деревни Антоновка;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Камковский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Беседь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(Красногорский район): район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Камковка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Любовский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Беседь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(Красногорский район): район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Любовка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Партизанский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Навля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вниз по течению от деревни Навля 2,5 км;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Синий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proofErr w:type="gram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пороть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 150 м вниз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Мужиново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Кривецкий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Снов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Климоский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вниз по течению от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Карковичской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переправы 200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Брахловский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Снов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Климоский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вниз по течению от переправы Каменный хутор 500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Черноокский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Снов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Климоский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Чернооково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Черновецкий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Воронуса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Черновца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Косаровский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Воронуса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Красные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Косары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Гришанослободский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Ветьма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(Жуковский район): район деревни Гришина слобода, вверх по течению от автодорожного моста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Жуковка-Олсуфьево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Болотнянский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Надва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вверх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Болотня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300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Кирилловский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Трубеж (Климовский район): район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Гнилуха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Почепский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границы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расстоянии 2 км;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Мыленский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вниз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Мыленка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200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начало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Карачевского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заказника вниз </w:t>
            </w:r>
            <w:r w:rsidRPr="0081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Бабинка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Белобережская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1-й ключ вверх по течению от озера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Белобережское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Аховский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вниз по течению от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Аховских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лугов, район 2-го ключа;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вниз по течению от лагеря, выше рыбхоза "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(города Брянск): в районе станции Брянск-1 от угла колонии ОБ-21/1 до железнодорожного моста;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(Советский район города Брянска) в районе завода "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Дормаш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", 500 м ниже железнодорожного моста;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плотины, запретная зона ГРЭС;</w:t>
            </w:r>
          </w:p>
        </w:tc>
      </w:tr>
    </w:tbl>
    <w:p w:rsidR="00C85419" w:rsidRPr="00815A47" w:rsidRDefault="00C85419">
      <w:pPr>
        <w:rPr>
          <w:rFonts w:ascii="Times New Roman" w:hAnsi="Times New Roman" w:cs="Times New Roman"/>
          <w:sz w:val="24"/>
          <w:szCs w:val="24"/>
        </w:rPr>
      </w:pPr>
      <w:bookmarkStart w:id="4" w:name="Par3427"/>
      <w:bookmarkEnd w:id="4"/>
    </w:p>
    <w:sectPr w:rsidR="00C85419" w:rsidRPr="00815A47" w:rsidSect="001F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419"/>
    <w:rsid w:val="001F5263"/>
    <w:rsid w:val="004C5902"/>
    <w:rsid w:val="0067606A"/>
    <w:rsid w:val="006C6A2E"/>
    <w:rsid w:val="00815A47"/>
    <w:rsid w:val="00831EEA"/>
    <w:rsid w:val="00A27E14"/>
    <w:rsid w:val="00C8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c400</cp:lastModifiedBy>
  <cp:revision>7</cp:revision>
  <dcterms:created xsi:type="dcterms:W3CDTF">2015-03-23T07:42:00Z</dcterms:created>
  <dcterms:modified xsi:type="dcterms:W3CDTF">2018-04-02T07:52:00Z</dcterms:modified>
</cp:coreProperties>
</file>